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E3780" w14:textId="77777777" w:rsidR="006350E0" w:rsidRDefault="002F0FE1">
      <w:pPr>
        <w:pStyle w:val="BodyText"/>
        <w:ind w:left="3463"/>
        <w:rPr>
          <w:sz w:val="20"/>
        </w:rPr>
      </w:pPr>
      <w:r>
        <w:rPr>
          <w:noProof/>
          <w:sz w:val="20"/>
        </w:rPr>
        <w:drawing>
          <wp:inline distT="0" distB="0" distL="0" distR="0" wp14:anchorId="10BE378C" wp14:editId="10BE378D">
            <wp:extent cx="1736670" cy="121215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6670" cy="1212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E3781" w14:textId="77777777" w:rsidR="006350E0" w:rsidRDefault="006350E0">
      <w:pPr>
        <w:pStyle w:val="BodyText"/>
      </w:pPr>
    </w:p>
    <w:p w14:paraId="10BE3782" w14:textId="77777777" w:rsidR="006350E0" w:rsidRDefault="006350E0">
      <w:pPr>
        <w:pStyle w:val="BodyText"/>
        <w:spacing w:before="262"/>
      </w:pPr>
    </w:p>
    <w:p w14:paraId="10BE3783" w14:textId="0A40A9C8" w:rsidR="006350E0" w:rsidRDefault="002F0FE1">
      <w:pPr>
        <w:pStyle w:val="Title"/>
      </w:pPr>
      <w:r>
        <w:t>NOTICE OF PUBLIC HEARING</w:t>
      </w:r>
      <w:r>
        <w:rPr>
          <w:spacing w:val="40"/>
        </w:rPr>
        <w:t xml:space="preserve"> </w:t>
      </w:r>
      <w:r>
        <w:t>TOWN OF WEST BEND WASHINGTON</w:t>
      </w:r>
      <w:r>
        <w:rPr>
          <w:spacing w:val="-15"/>
        </w:rPr>
        <w:t xml:space="preserve"> </w:t>
      </w:r>
      <w:r>
        <w:t>COUNTY,</w:t>
      </w:r>
      <w:r>
        <w:rPr>
          <w:spacing w:val="-15"/>
        </w:rPr>
        <w:t xml:space="preserve"> </w:t>
      </w:r>
      <w:r>
        <w:t>WI</w:t>
      </w:r>
    </w:p>
    <w:p w14:paraId="10BE3784" w14:textId="77777777" w:rsidR="006350E0" w:rsidRDefault="006350E0">
      <w:pPr>
        <w:pStyle w:val="BodyText"/>
        <w:spacing w:before="1"/>
        <w:rPr>
          <w:b/>
        </w:rPr>
      </w:pPr>
    </w:p>
    <w:p w14:paraId="3BBF0D80" w14:textId="0A57F969" w:rsidR="003D0D46" w:rsidRDefault="002F0FE1" w:rsidP="003D0D46">
      <w:pPr>
        <w:pStyle w:val="BodyText"/>
        <w:ind w:left="112" w:right="32"/>
      </w:pPr>
      <w:r>
        <w:t>The</w:t>
      </w:r>
      <w:r>
        <w:rPr>
          <w:spacing w:val="-4"/>
        </w:rPr>
        <w:t xml:space="preserve"> </w:t>
      </w:r>
      <w:r>
        <w:t>Town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West</w:t>
      </w:r>
      <w:r>
        <w:rPr>
          <w:spacing w:val="-3"/>
        </w:rPr>
        <w:t xml:space="preserve"> </w:t>
      </w:r>
      <w:r>
        <w:t>Bend</w:t>
      </w:r>
      <w:r>
        <w:rPr>
          <w:spacing w:val="-1"/>
        </w:rPr>
        <w:t xml:space="preserve"> </w:t>
      </w:r>
      <w:r>
        <w:t>Zoning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Appeals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hearing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Thursday,</w:t>
      </w:r>
      <w:r>
        <w:rPr>
          <w:spacing w:val="-3"/>
        </w:rPr>
        <w:t xml:space="preserve"> </w:t>
      </w:r>
      <w:r w:rsidR="00FC37DC">
        <w:t>October 23</w:t>
      </w:r>
      <w:r>
        <w:t xml:space="preserve">, 2025, at the Town Hall, located at 6355 County Road Z, West Bend, WI, to consider the variance application submitted by </w:t>
      </w:r>
      <w:r w:rsidR="00F00A37">
        <w:t>John</w:t>
      </w:r>
      <w:r>
        <w:t xml:space="preserve"> and </w:t>
      </w:r>
      <w:r w:rsidR="00F00A37">
        <w:t>Donna</w:t>
      </w:r>
      <w:r>
        <w:t xml:space="preserve"> </w:t>
      </w:r>
      <w:r w:rsidR="00F00A37">
        <w:t>Lobaito</w:t>
      </w:r>
      <w:r>
        <w:t xml:space="preserve"> with regard to the front-yard setback for a proposed house located at </w:t>
      </w:r>
      <w:r w:rsidR="00776B3D">
        <w:t>5615 Peters Drive</w:t>
      </w:r>
      <w:r>
        <w:t xml:space="preserve"> (Parcel: T13_</w:t>
      </w:r>
      <w:r w:rsidR="00776B3D">
        <w:t>1890500</w:t>
      </w:r>
      <w:r>
        <w:t>).</w:t>
      </w:r>
      <w:r w:rsidR="003D0D46">
        <w:t xml:space="preserve"> </w:t>
      </w:r>
      <w:r>
        <w:t xml:space="preserve">The Board will meet at the subject property at 4:30 pm to conduct a site visit and then return to the Town Hall </w:t>
      </w:r>
      <w:r w:rsidR="00961241">
        <w:t>where</w:t>
      </w:r>
      <w:r>
        <w:t xml:space="preserve"> the public hearing will commence. </w:t>
      </w:r>
    </w:p>
    <w:p w14:paraId="10BE3786" w14:textId="1F73E6CD" w:rsidR="006350E0" w:rsidRDefault="002F0FE1">
      <w:pPr>
        <w:pStyle w:val="BodyText"/>
        <w:spacing w:before="274"/>
        <w:ind w:left="112" w:right="32"/>
      </w:pPr>
      <w:r>
        <w:t>The public is invited to attend the site visit and participate in the public hearing</w:t>
      </w:r>
      <w:r w:rsidR="006828AB">
        <w:t>s</w:t>
      </w:r>
      <w:r>
        <w:t xml:space="preserve">. For information regarding </w:t>
      </w:r>
      <w:r w:rsidR="006828AB">
        <w:t>the</w:t>
      </w:r>
      <w:r>
        <w:t xml:space="preserve"> site visit/public hearing, contact Julie</w:t>
      </w:r>
      <w:r>
        <w:rPr>
          <w:spacing w:val="-3"/>
        </w:rPr>
        <w:t xml:space="preserve"> </w:t>
      </w:r>
      <w:r>
        <w:t>Ihlenfeld,</w:t>
      </w:r>
      <w:r>
        <w:rPr>
          <w:spacing w:val="-3"/>
        </w:rPr>
        <w:t xml:space="preserve"> </w:t>
      </w:r>
      <w:r>
        <w:t>Town</w:t>
      </w:r>
      <w:r>
        <w:rPr>
          <w:spacing w:val="-3"/>
        </w:rPr>
        <w:t xml:space="preserve"> </w:t>
      </w:r>
      <w:r>
        <w:t>Clerk,</w:t>
      </w:r>
      <w:r>
        <w:rPr>
          <w:spacing w:val="-1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hours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8:00 am and 2:30 pm, Monday through Thursday at the Town Hall</w:t>
      </w:r>
      <w:r w:rsidR="0069112C">
        <w:t xml:space="preserve">, or contact Kristen Hoss, Assistant Planner at </w:t>
      </w:r>
      <w:hyperlink r:id="rId7" w:history="1">
        <w:r w:rsidR="0069112C" w:rsidRPr="00D36BEA">
          <w:rPr>
            <w:rStyle w:val="Hyperlink"/>
          </w:rPr>
          <w:t>Kristen.hoss@cedarcorp.com</w:t>
        </w:r>
      </w:hyperlink>
      <w:r w:rsidR="0069112C">
        <w:t xml:space="preserve">. </w:t>
      </w:r>
    </w:p>
    <w:p w14:paraId="10BE3787" w14:textId="77777777" w:rsidR="006350E0" w:rsidRDefault="006350E0">
      <w:pPr>
        <w:pStyle w:val="BodyText"/>
      </w:pPr>
    </w:p>
    <w:p w14:paraId="3C74E107" w14:textId="77777777" w:rsidR="002623FF" w:rsidRPr="00761938" w:rsidRDefault="002623FF" w:rsidP="002623FF">
      <w:pPr>
        <w:pStyle w:val="BodyText"/>
        <w:ind w:left="112" w:right="105"/>
      </w:pPr>
      <w:r w:rsidRPr="00761938">
        <w:t>All</w:t>
      </w:r>
      <w:r w:rsidRPr="00761938">
        <w:rPr>
          <w:spacing w:val="-4"/>
        </w:rPr>
        <w:t xml:space="preserve"> </w:t>
      </w:r>
      <w:r w:rsidRPr="00761938">
        <w:t>interested</w:t>
      </w:r>
      <w:r w:rsidRPr="00761938">
        <w:rPr>
          <w:spacing w:val="-4"/>
        </w:rPr>
        <w:t xml:space="preserve"> </w:t>
      </w:r>
      <w:r w:rsidRPr="00761938">
        <w:t>parties</w:t>
      </w:r>
      <w:r w:rsidRPr="00761938">
        <w:rPr>
          <w:spacing w:val="-4"/>
        </w:rPr>
        <w:t xml:space="preserve"> </w:t>
      </w:r>
      <w:r w:rsidRPr="00761938">
        <w:t>will</w:t>
      </w:r>
      <w:r w:rsidRPr="00761938">
        <w:rPr>
          <w:spacing w:val="-4"/>
        </w:rPr>
        <w:t xml:space="preserve"> </w:t>
      </w:r>
      <w:r w:rsidRPr="00761938">
        <w:t>be</w:t>
      </w:r>
      <w:r w:rsidRPr="00761938">
        <w:rPr>
          <w:spacing w:val="-3"/>
        </w:rPr>
        <w:t xml:space="preserve"> </w:t>
      </w:r>
      <w:r w:rsidRPr="00761938">
        <w:t>heard. Upon</w:t>
      </w:r>
      <w:r w:rsidRPr="00761938">
        <w:rPr>
          <w:spacing w:val="-4"/>
        </w:rPr>
        <w:t xml:space="preserve"> </w:t>
      </w:r>
      <w:r w:rsidRPr="00761938">
        <w:t>reasonable</w:t>
      </w:r>
      <w:r w:rsidRPr="00761938">
        <w:rPr>
          <w:spacing w:val="-3"/>
        </w:rPr>
        <w:t xml:space="preserve"> </w:t>
      </w:r>
      <w:r w:rsidRPr="00761938">
        <w:t>notice,</w:t>
      </w:r>
      <w:r w:rsidRPr="00761938">
        <w:rPr>
          <w:spacing w:val="-4"/>
        </w:rPr>
        <w:t xml:space="preserve"> </w:t>
      </w:r>
      <w:r w:rsidRPr="00761938">
        <w:t>efforts</w:t>
      </w:r>
      <w:r w:rsidRPr="00761938">
        <w:rPr>
          <w:spacing w:val="-4"/>
        </w:rPr>
        <w:t xml:space="preserve"> </w:t>
      </w:r>
      <w:r w:rsidRPr="00761938">
        <w:t>will</w:t>
      </w:r>
      <w:r w:rsidRPr="00761938">
        <w:rPr>
          <w:spacing w:val="-4"/>
        </w:rPr>
        <w:t xml:space="preserve"> </w:t>
      </w:r>
      <w:r w:rsidRPr="00761938">
        <w:t>be</w:t>
      </w:r>
      <w:r w:rsidRPr="00761938">
        <w:rPr>
          <w:spacing w:val="-3"/>
        </w:rPr>
        <w:t xml:space="preserve"> </w:t>
      </w:r>
      <w:r w:rsidRPr="00761938">
        <w:t>made</w:t>
      </w:r>
      <w:r w:rsidRPr="00761938">
        <w:rPr>
          <w:spacing w:val="-3"/>
        </w:rPr>
        <w:t xml:space="preserve"> </w:t>
      </w:r>
      <w:r w:rsidRPr="00761938">
        <w:t>to</w:t>
      </w:r>
      <w:r w:rsidRPr="00761938">
        <w:rPr>
          <w:spacing w:val="-2"/>
        </w:rPr>
        <w:t xml:space="preserve"> </w:t>
      </w:r>
      <w:r w:rsidRPr="00761938">
        <w:t>accommodate</w:t>
      </w:r>
      <w:r w:rsidRPr="00761938">
        <w:rPr>
          <w:spacing w:val="-3"/>
        </w:rPr>
        <w:t xml:space="preserve"> </w:t>
      </w:r>
      <w:r w:rsidRPr="00761938">
        <w:t>the</w:t>
      </w:r>
      <w:r w:rsidRPr="00761938">
        <w:rPr>
          <w:spacing w:val="-1"/>
        </w:rPr>
        <w:t xml:space="preserve"> </w:t>
      </w:r>
      <w:r w:rsidRPr="00761938">
        <w:t>needs</w:t>
      </w:r>
      <w:r w:rsidRPr="00761938">
        <w:rPr>
          <w:spacing w:val="-4"/>
        </w:rPr>
        <w:t xml:space="preserve"> </w:t>
      </w:r>
      <w:r w:rsidRPr="00761938">
        <w:t>of individuals with disabilities through appropriate aids and services. For additional information or to request this service, please contact Julie Ihlenfeld, Town Clerk, at 262-338-3417.</w:t>
      </w:r>
    </w:p>
    <w:p w14:paraId="10BE3789" w14:textId="77777777" w:rsidR="006350E0" w:rsidRDefault="006350E0">
      <w:pPr>
        <w:pStyle w:val="BodyText"/>
      </w:pPr>
    </w:p>
    <w:p w14:paraId="478D0D26" w14:textId="77777777" w:rsidR="00FF715E" w:rsidRDefault="002F0FE1">
      <w:pPr>
        <w:spacing w:line="480" w:lineRule="auto"/>
        <w:ind w:left="112" w:right="558"/>
        <w:rPr>
          <w:spacing w:val="-4"/>
          <w:sz w:val="24"/>
          <w:szCs w:val="24"/>
        </w:rPr>
      </w:pPr>
      <w:r>
        <w:rPr>
          <w:sz w:val="24"/>
        </w:rPr>
        <w:t>Legal</w:t>
      </w:r>
      <w:r>
        <w:rPr>
          <w:spacing w:val="-2"/>
          <w:sz w:val="24"/>
        </w:rPr>
        <w:t xml:space="preserve"> </w:t>
      </w:r>
      <w:r>
        <w:rPr>
          <w:sz w:val="24"/>
        </w:rPr>
        <w:t>notice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published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Washington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County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Daily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News</w:t>
      </w:r>
      <w:r w:rsidR="00FF715E">
        <w:rPr>
          <w:i/>
          <w:spacing w:val="-3"/>
          <w:sz w:val="24"/>
        </w:rPr>
        <w:t xml:space="preserve"> </w:t>
      </w:r>
      <w:r w:rsidR="00FF715E" w:rsidRPr="00A14630">
        <w:rPr>
          <w:sz w:val="24"/>
          <w:szCs w:val="24"/>
        </w:rPr>
        <w:t>October</w:t>
      </w:r>
      <w:r w:rsidR="00FF715E" w:rsidRPr="00A14630">
        <w:rPr>
          <w:spacing w:val="-12"/>
          <w:sz w:val="24"/>
          <w:szCs w:val="24"/>
        </w:rPr>
        <w:t xml:space="preserve"> </w:t>
      </w:r>
      <w:r w:rsidR="00FF715E" w:rsidRPr="00A14630">
        <w:rPr>
          <w:sz w:val="24"/>
          <w:szCs w:val="24"/>
        </w:rPr>
        <w:t>08</w:t>
      </w:r>
      <w:r w:rsidR="00FF715E" w:rsidRPr="00A14630">
        <w:rPr>
          <w:spacing w:val="-15"/>
          <w:sz w:val="24"/>
          <w:szCs w:val="24"/>
        </w:rPr>
        <w:t xml:space="preserve"> </w:t>
      </w:r>
      <w:r w:rsidR="00FF715E" w:rsidRPr="00A14630">
        <w:rPr>
          <w:sz w:val="24"/>
          <w:szCs w:val="24"/>
        </w:rPr>
        <w:t>and</w:t>
      </w:r>
      <w:r w:rsidR="00FF715E" w:rsidRPr="00A14630">
        <w:rPr>
          <w:spacing w:val="-12"/>
          <w:sz w:val="24"/>
          <w:szCs w:val="24"/>
        </w:rPr>
        <w:t xml:space="preserve"> </w:t>
      </w:r>
      <w:r w:rsidR="00FF715E" w:rsidRPr="00A14630">
        <w:rPr>
          <w:sz w:val="24"/>
          <w:szCs w:val="24"/>
        </w:rPr>
        <w:t>15,</w:t>
      </w:r>
      <w:r w:rsidR="00FF715E" w:rsidRPr="00A14630">
        <w:rPr>
          <w:spacing w:val="-14"/>
          <w:sz w:val="24"/>
          <w:szCs w:val="24"/>
        </w:rPr>
        <w:t xml:space="preserve"> </w:t>
      </w:r>
      <w:r w:rsidR="00FF715E" w:rsidRPr="00A14630">
        <w:rPr>
          <w:spacing w:val="-4"/>
          <w:sz w:val="24"/>
          <w:szCs w:val="24"/>
        </w:rPr>
        <w:t>2025</w:t>
      </w:r>
      <w:r w:rsidR="00FF715E">
        <w:rPr>
          <w:spacing w:val="-4"/>
          <w:sz w:val="24"/>
          <w:szCs w:val="24"/>
        </w:rPr>
        <w:t>.</w:t>
      </w:r>
    </w:p>
    <w:p w14:paraId="10BE378A" w14:textId="3182F7E0" w:rsidR="006350E0" w:rsidRDefault="002F0FE1">
      <w:pPr>
        <w:spacing w:line="480" w:lineRule="auto"/>
        <w:ind w:left="112" w:right="558"/>
        <w:rPr>
          <w:sz w:val="24"/>
        </w:rPr>
      </w:pPr>
      <w:r>
        <w:rPr>
          <w:sz w:val="24"/>
        </w:rPr>
        <w:t xml:space="preserve">Dated: </w:t>
      </w:r>
      <w:r w:rsidR="00FF715E">
        <w:rPr>
          <w:sz w:val="24"/>
        </w:rPr>
        <w:t>October 02</w:t>
      </w:r>
      <w:r>
        <w:rPr>
          <w:sz w:val="24"/>
        </w:rPr>
        <w:t>, 2025</w:t>
      </w:r>
    </w:p>
    <w:p w14:paraId="10BE378B" w14:textId="77777777" w:rsidR="006350E0" w:rsidRDefault="002F0FE1">
      <w:pPr>
        <w:pStyle w:val="BodyText"/>
        <w:ind w:left="112" w:right="8663"/>
      </w:pPr>
      <w:r>
        <w:t>Julie</w:t>
      </w:r>
      <w:r>
        <w:rPr>
          <w:spacing w:val="-15"/>
        </w:rPr>
        <w:t xml:space="preserve"> </w:t>
      </w:r>
      <w:r>
        <w:t xml:space="preserve">Ihlenfeld </w:t>
      </w:r>
      <w:r>
        <w:rPr>
          <w:spacing w:val="-2"/>
        </w:rPr>
        <w:t>Clerk</w:t>
      </w:r>
    </w:p>
    <w:sectPr w:rsidR="006350E0">
      <w:footerReference w:type="default" r:id="rId8"/>
      <w:type w:val="continuous"/>
      <w:pgSz w:w="12240" w:h="15840"/>
      <w:pgMar w:top="1440" w:right="1040" w:bottom="760" w:left="1040" w:header="0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29AC8" w14:textId="77777777" w:rsidR="00B367D7" w:rsidRDefault="00B367D7">
      <w:r>
        <w:separator/>
      </w:r>
    </w:p>
  </w:endnote>
  <w:endnote w:type="continuationSeparator" w:id="0">
    <w:p w14:paraId="3A2B26D4" w14:textId="77777777" w:rsidR="00B367D7" w:rsidRDefault="00B36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E378E" w14:textId="77777777" w:rsidR="006350E0" w:rsidRDefault="002F0FE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64800" behindDoc="1" locked="0" layoutInCell="1" allowOverlap="1" wp14:anchorId="10BE378F" wp14:editId="10BE3790">
              <wp:simplePos x="0" y="0"/>
              <wp:positionH relativeFrom="page">
                <wp:posOffset>767587</wp:posOffset>
              </wp:positionH>
              <wp:positionV relativeFrom="page">
                <wp:posOffset>9559493</wp:posOffset>
              </wp:positionV>
              <wp:extent cx="6237605" cy="2832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37605" cy="283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BE3791" w14:textId="77777777" w:rsidR="006350E0" w:rsidRDefault="002F0FE1">
                          <w:pPr>
                            <w:spacing w:before="12"/>
                            <w:ind w:left="2718" w:right="18" w:hanging="2698"/>
                            <w:rPr>
                              <w:sz w:val="18"/>
                            </w:rPr>
                          </w:pPr>
                          <w:r>
                            <w:rPr>
                              <w:color w:val="005A57"/>
                              <w:sz w:val="18"/>
                            </w:rPr>
                            <w:t>TOWN</w:t>
                          </w:r>
                          <w:r>
                            <w:rPr>
                              <w:color w:val="005A57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5A57"/>
                              <w:sz w:val="18"/>
                            </w:rPr>
                            <w:t>HALL/COMMUNITY</w:t>
                          </w:r>
                          <w:r>
                            <w:rPr>
                              <w:color w:val="005A57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5A57"/>
                              <w:sz w:val="18"/>
                            </w:rPr>
                            <w:t>CENTER</w:t>
                          </w:r>
                          <w:r>
                            <w:rPr>
                              <w:color w:val="005A57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5A57"/>
                              <w:sz w:val="18"/>
                            </w:rPr>
                            <w:t>|</w:t>
                          </w:r>
                          <w:r>
                            <w:rPr>
                              <w:color w:val="005A57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5A57"/>
                              <w:sz w:val="18"/>
                            </w:rPr>
                            <w:t>6355 County</w:t>
                          </w:r>
                          <w:r>
                            <w:rPr>
                              <w:color w:val="005A57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5A57"/>
                              <w:sz w:val="18"/>
                            </w:rPr>
                            <w:t>Road</w:t>
                          </w:r>
                          <w:r>
                            <w:rPr>
                              <w:color w:val="005A57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5A57"/>
                              <w:sz w:val="18"/>
                            </w:rPr>
                            <w:t>Z</w:t>
                          </w:r>
                          <w:r>
                            <w:rPr>
                              <w:color w:val="005A57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5A57"/>
                              <w:sz w:val="18"/>
                            </w:rPr>
                            <w:t>|</w:t>
                          </w:r>
                          <w:r>
                            <w:rPr>
                              <w:color w:val="005A57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5A57"/>
                              <w:sz w:val="18"/>
                            </w:rPr>
                            <w:t>West</w:t>
                          </w:r>
                          <w:r>
                            <w:rPr>
                              <w:color w:val="005A57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5A57"/>
                              <w:sz w:val="18"/>
                            </w:rPr>
                            <w:t>Bend,</w:t>
                          </w:r>
                          <w:r>
                            <w:rPr>
                              <w:color w:val="005A57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5A57"/>
                              <w:sz w:val="18"/>
                            </w:rPr>
                            <w:t>WI</w:t>
                          </w:r>
                          <w:r>
                            <w:rPr>
                              <w:color w:val="005A57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5A57"/>
                              <w:sz w:val="18"/>
                            </w:rPr>
                            <w:t>53095</w:t>
                          </w:r>
                          <w:r>
                            <w:rPr>
                              <w:color w:val="005A57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5A57"/>
                              <w:sz w:val="18"/>
                            </w:rPr>
                            <w:t>|</w:t>
                          </w:r>
                          <w:r>
                            <w:rPr>
                              <w:color w:val="005A57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5A57"/>
                              <w:sz w:val="18"/>
                            </w:rPr>
                            <w:t>Phone:</w:t>
                          </w:r>
                          <w:r>
                            <w:rPr>
                              <w:color w:val="005A57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5A57"/>
                              <w:sz w:val="18"/>
                            </w:rPr>
                            <w:t>(262)</w:t>
                          </w:r>
                          <w:r>
                            <w:rPr>
                              <w:color w:val="005A57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5A57"/>
                              <w:sz w:val="18"/>
                            </w:rPr>
                            <w:t>338-3417</w:t>
                          </w:r>
                          <w:r>
                            <w:rPr>
                              <w:color w:val="005A57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5A57"/>
                              <w:sz w:val="18"/>
                            </w:rPr>
                            <w:t>|</w:t>
                          </w:r>
                          <w:r>
                            <w:rPr>
                              <w:color w:val="005A57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5A57"/>
                              <w:sz w:val="18"/>
                            </w:rPr>
                            <w:t>Fax:</w:t>
                          </w:r>
                          <w:r>
                            <w:rPr>
                              <w:color w:val="005A57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5A57"/>
                              <w:sz w:val="18"/>
                            </w:rPr>
                            <w:t>(262)</w:t>
                          </w:r>
                          <w:r>
                            <w:rPr>
                              <w:color w:val="005A57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5A57"/>
                              <w:sz w:val="18"/>
                            </w:rPr>
                            <w:t>338-0427 PUBLIC WORKS DEPARTMENT | Phone: (262) 338-1795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BE378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0.45pt;margin-top:752.7pt;width:491.15pt;height:22.3pt;z-index:-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" filled="f" stroked="f">
              <v:textbox inset="0,0,0,0">
                <w:txbxContent>
                  <w:p w14:paraId="10BE3791" w14:textId="77777777" w:rsidR="006350E0" w:rsidRDefault="002F0FE1">
                    <w:pPr>
                      <w:spacing w:before="12"/>
                      <w:ind w:left="2718" w:right="18" w:hanging="2698"/>
                      <w:rPr>
                        <w:sz w:val="18"/>
                      </w:rPr>
                    </w:pPr>
                    <w:r>
                      <w:rPr>
                        <w:color w:val="005A57"/>
                        <w:sz w:val="18"/>
                      </w:rPr>
                      <w:t>TOWN</w:t>
                    </w:r>
                    <w:r>
                      <w:rPr>
                        <w:color w:val="005A57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05A57"/>
                        <w:sz w:val="18"/>
                      </w:rPr>
                      <w:t>HALL/COMMUNITY</w:t>
                    </w:r>
                    <w:r>
                      <w:rPr>
                        <w:color w:val="005A57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05A57"/>
                        <w:sz w:val="18"/>
                      </w:rPr>
                      <w:t>CENTER</w:t>
                    </w:r>
                    <w:r>
                      <w:rPr>
                        <w:color w:val="005A57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05A57"/>
                        <w:sz w:val="18"/>
                      </w:rPr>
                      <w:t>|</w:t>
                    </w:r>
                    <w:r>
                      <w:rPr>
                        <w:color w:val="005A57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05A57"/>
                        <w:sz w:val="18"/>
                      </w:rPr>
                      <w:t>6355 County</w:t>
                    </w:r>
                    <w:r>
                      <w:rPr>
                        <w:color w:val="005A57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5A57"/>
                        <w:sz w:val="18"/>
                      </w:rPr>
                      <w:t>Road</w:t>
                    </w:r>
                    <w:r>
                      <w:rPr>
                        <w:color w:val="005A57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05A57"/>
                        <w:sz w:val="18"/>
                      </w:rPr>
                      <w:t>Z</w:t>
                    </w:r>
                    <w:r>
                      <w:rPr>
                        <w:color w:val="005A57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05A57"/>
                        <w:sz w:val="18"/>
                      </w:rPr>
                      <w:t>|</w:t>
                    </w:r>
                    <w:r>
                      <w:rPr>
                        <w:color w:val="005A57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05A57"/>
                        <w:sz w:val="18"/>
                      </w:rPr>
                      <w:t>West</w:t>
                    </w:r>
                    <w:r>
                      <w:rPr>
                        <w:color w:val="005A57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05A57"/>
                        <w:sz w:val="18"/>
                      </w:rPr>
                      <w:t>Bend,</w:t>
                    </w:r>
                    <w:r>
                      <w:rPr>
                        <w:color w:val="005A57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05A57"/>
                        <w:sz w:val="18"/>
                      </w:rPr>
                      <w:t>WI</w:t>
                    </w:r>
                    <w:r>
                      <w:rPr>
                        <w:color w:val="005A57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05A57"/>
                        <w:sz w:val="18"/>
                      </w:rPr>
                      <w:t>53095</w:t>
                    </w:r>
                    <w:r>
                      <w:rPr>
                        <w:color w:val="005A57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5A57"/>
                        <w:sz w:val="18"/>
                      </w:rPr>
                      <w:t>|</w:t>
                    </w:r>
                    <w:r>
                      <w:rPr>
                        <w:color w:val="005A57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05A57"/>
                        <w:sz w:val="18"/>
                      </w:rPr>
                      <w:t>Phone:</w:t>
                    </w:r>
                    <w:r>
                      <w:rPr>
                        <w:color w:val="005A57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05A57"/>
                        <w:sz w:val="18"/>
                      </w:rPr>
                      <w:t>(262)</w:t>
                    </w:r>
                    <w:r>
                      <w:rPr>
                        <w:color w:val="005A57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05A57"/>
                        <w:sz w:val="18"/>
                      </w:rPr>
                      <w:t>338-3417</w:t>
                    </w:r>
                    <w:r>
                      <w:rPr>
                        <w:color w:val="005A57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5A57"/>
                        <w:sz w:val="18"/>
                      </w:rPr>
                      <w:t>|</w:t>
                    </w:r>
                    <w:r>
                      <w:rPr>
                        <w:color w:val="005A57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05A57"/>
                        <w:sz w:val="18"/>
                      </w:rPr>
                      <w:t>Fax:</w:t>
                    </w:r>
                    <w:r>
                      <w:rPr>
                        <w:color w:val="005A57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05A57"/>
                        <w:sz w:val="18"/>
                      </w:rPr>
                      <w:t>(262)</w:t>
                    </w:r>
                    <w:r>
                      <w:rPr>
                        <w:color w:val="005A57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05A57"/>
                        <w:sz w:val="18"/>
                      </w:rPr>
                      <w:t>338-0427 PUBLIC WORKS DEPARTMENT | Phone: (262) 338-1795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4DCBF" w14:textId="77777777" w:rsidR="00B367D7" w:rsidRDefault="00B367D7">
      <w:r>
        <w:separator/>
      </w:r>
    </w:p>
  </w:footnote>
  <w:footnote w:type="continuationSeparator" w:id="0">
    <w:p w14:paraId="170DFABB" w14:textId="77777777" w:rsidR="00B367D7" w:rsidRDefault="00B36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50E0"/>
    <w:rsid w:val="00144186"/>
    <w:rsid w:val="002051C0"/>
    <w:rsid w:val="002623FF"/>
    <w:rsid w:val="002F0FE1"/>
    <w:rsid w:val="002F50F6"/>
    <w:rsid w:val="003034CB"/>
    <w:rsid w:val="00324A1C"/>
    <w:rsid w:val="003A582B"/>
    <w:rsid w:val="003B3C29"/>
    <w:rsid w:val="003D0D46"/>
    <w:rsid w:val="00403274"/>
    <w:rsid w:val="00517EFD"/>
    <w:rsid w:val="005C1B21"/>
    <w:rsid w:val="005E57DC"/>
    <w:rsid w:val="006341FC"/>
    <w:rsid w:val="006350E0"/>
    <w:rsid w:val="00656509"/>
    <w:rsid w:val="006828AB"/>
    <w:rsid w:val="0069112C"/>
    <w:rsid w:val="00755951"/>
    <w:rsid w:val="00776B3D"/>
    <w:rsid w:val="007E5A28"/>
    <w:rsid w:val="008033F8"/>
    <w:rsid w:val="0087561F"/>
    <w:rsid w:val="00932FFF"/>
    <w:rsid w:val="00954DD2"/>
    <w:rsid w:val="00961241"/>
    <w:rsid w:val="00B367D7"/>
    <w:rsid w:val="00CA7EF5"/>
    <w:rsid w:val="00DA1D7E"/>
    <w:rsid w:val="00DD6E56"/>
    <w:rsid w:val="00E51D5D"/>
    <w:rsid w:val="00EF1011"/>
    <w:rsid w:val="00F00A37"/>
    <w:rsid w:val="00F43A57"/>
    <w:rsid w:val="00FC37DC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E3780"/>
  <w15:docId w15:val="{2526525E-738F-4475-AD84-7AB1041C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915" w:right="2913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911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1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Kristen.hoss@cedarcorp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225</Words>
  <Characters>1175</Characters>
  <Application>Microsoft Office Word</Application>
  <DocSecurity>0</DocSecurity>
  <Lines>30</Lines>
  <Paragraphs>11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Applicant,</dc:title>
  <dc:creator>Tim Schwe</dc:creator>
  <cp:lastModifiedBy>Kristen Hoss</cp:lastModifiedBy>
  <cp:revision>28</cp:revision>
  <dcterms:created xsi:type="dcterms:W3CDTF">2025-09-18T18:52:00Z</dcterms:created>
  <dcterms:modified xsi:type="dcterms:W3CDTF">2025-10-02T21:04:00Z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2025-09-18T00:00:00Z</vt:filetime>
  </property>
  <property fmtid="{D5CDD505-2E9C-101B-9397-08002B2CF9AE}" pid="5" name="Producer">
    <vt:lpwstr>Microsoft® Word for Microsoft 365</vt:lpwstr>
  </property>
</Properties>
</file>